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283" w:type="dxa"/>
        <w:tblLook w:val="04A0"/>
      </w:tblPr>
      <w:tblGrid>
        <w:gridCol w:w="541"/>
        <w:gridCol w:w="3117"/>
        <w:gridCol w:w="7225"/>
        <w:gridCol w:w="3400"/>
      </w:tblGrid>
      <w:tr w:rsidR="003C6CF0" w:rsidTr="00945D34">
        <w:trPr>
          <w:trHeight w:hRule="exact" w:val="567"/>
        </w:trPr>
        <w:tc>
          <w:tcPr>
            <w:tcW w:w="534" w:type="dxa"/>
            <w:vAlign w:val="center"/>
          </w:tcPr>
          <w:p w:rsidR="003C6CF0" w:rsidRPr="00945D34" w:rsidRDefault="003C6CF0" w:rsidP="00945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3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:rsidR="003C6CF0" w:rsidRPr="00945D34" w:rsidRDefault="003C6CF0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D34">
              <w:rPr>
                <w:rFonts w:ascii="Times New Roman" w:hAnsi="Times New Roman" w:cs="Times New Roman"/>
                <w:b/>
                <w:sz w:val="24"/>
              </w:rPr>
              <w:t>Nazwa punktu</w:t>
            </w:r>
          </w:p>
        </w:tc>
        <w:tc>
          <w:tcPr>
            <w:tcW w:w="7229" w:type="dxa"/>
            <w:vAlign w:val="center"/>
          </w:tcPr>
          <w:p w:rsidR="003C6CF0" w:rsidRPr="00945D34" w:rsidRDefault="003C6CF0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D34">
              <w:rPr>
                <w:rFonts w:ascii="Times New Roman" w:hAnsi="Times New Roman" w:cs="Times New Roman"/>
                <w:b/>
                <w:sz w:val="24"/>
              </w:rPr>
              <w:t>Granice obwodu punku</w:t>
            </w:r>
          </w:p>
        </w:tc>
        <w:tc>
          <w:tcPr>
            <w:tcW w:w="3402" w:type="dxa"/>
            <w:vAlign w:val="center"/>
          </w:tcPr>
          <w:p w:rsidR="003C6CF0" w:rsidRPr="00945D34" w:rsidRDefault="003C6CF0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D34">
              <w:rPr>
                <w:rFonts w:ascii="Times New Roman" w:hAnsi="Times New Roman" w:cs="Times New Roman"/>
                <w:b/>
                <w:sz w:val="24"/>
              </w:rPr>
              <w:t>Adres punktu</w:t>
            </w:r>
          </w:p>
        </w:tc>
      </w:tr>
      <w:tr w:rsidR="003C6CF0" w:rsidTr="00945D34">
        <w:trPr>
          <w:trHeight w:hRule="exact" w:val="1856"/>
        </w:trPr>
        <w:tc>
          <w:tcPr>
            <w:tcW w:w="534" w:type="dxa"/>
            <w:vAlign w:val="center"/>
          </w:tcPr>
          <w:p w:rsidR="003C6CF0" w:rsidRPr="00945D34" w:rsidRDefault="003C6CF0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3C6CF0" w:rsidRPr="00DB03C8" w:rsidRDefault="003C6CF0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>Szkoła Podstawowa nr 1 im. Emilii Plater w Końskich</w:t>
            </w:r>
          </w:p>
        </w:tc>
        <w:tc>
          <w:tcPr>
            <w:tcW w:w="7229" w:type="dxa"/>
            <w:vAlign w:val="center"/>
          </w:tcPr>
          <w:p w:rsidR="003C6CF0" w:rsidRPr="003C6CF0" w:rsidRDefault="006A5B98" w:rsidP="00353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B98">
              <w:rPr>
                <w:rFonts w:ascii="Times New Roman" w:hAnsi="Times New Roman" w:cs="Times New Roman"/>
                <w:b/>
              </w:rPr>
              <w:t>Miasto Końskie, ulice:</w:t>
            </w:r>
            <w:r w:rsidRPr="006A5B98">
              <w:rPr>
                <w:rFonts w:ascii="Times New Roman" w:hAnsi="Times New Roman" w:cs="Times New Roman"/>
              </w:rPr>
              <w:t xml:space="preserve"> Armii Krajowej, Dolna, Kazanowska, Jana Kiepury, Kilińskiego, Hugo Kołłątaja, </w:t>
            </w:r>
            <w:r w:rsidR="003536E2">
              <w:rPr>
                <w:rFonts w:ascii="Times New Roman" w:hAnsi="Times New Roman" w:cs="Times New Roman"/>
              </w:rPr>
              <w:t>K</w:t>
            </w:r>
            <w:r w:rsidRPr="006A5B98">
              <w:rPr>
                <w:rFonts w:ascii="Times New Roman" w:hAnsi="Times New Roman" w:cs="Times New Roman"/>
              </w:rPr>
              <w:t xml:space="preserve">apitana Stoińskiego, </w:t>
            </w:r>
            <w:r w:rsidR="003536E2">
              <w:rPr>
                <w:rFonts w:ascii="Times New Roman" w:hAnsi="Times New Roman" w:cs="Times New Roman"/>
              </w:rPr>
              <w:t>K</w:t>
            </w:r>
            <w:r w:rsidRPr="006A5B98">
              <w:rPr>
                <w:rFonts w:ascii="Times New Roman" w:hAnsi="Times New Roman" w:cs="Times New Roman"/>
              </w:rPr>
              <w:t xml:space="preserve">olejowa, Lipowa, Łazienna, Młyńska, Mostowa, Nowowiejska, Niepodległości, Marszałka Piłsudskiego, Plac Kościuszki, Północna, Kazimierza Pułaskiego, Spółdzielcza, Starowarszawska, Stanisława Staszica, Targowa, Romualda Traugutta, Warszawska, </w:t>
            </w:r>
            <w:r w:rsidR="003536E2">
              <w:rPr>
                <w:rFonts w:ascii="Times New Roman" w:hAnsi="Times New Roman" w:cs="Times New Roman"/>
              </w:rPr>
              <w:t>W</w:t>
            </w:r>
            <w:r w:rsidRPr="006A5B98">
              <w:rPr>
                <w:rFonts w:ascii="Times New Roman" w:hAnsi="Times New Roman" w:cs="Times New Roman"/>
              </w:rPr>
              <w:t>arsztatowa, Wjazdowa, Wojska Polskiego, Zielona, 3 Maja.</w:t>
            </w:r>
          </w:p>
        </w:tc>
        <w:tc>
          <w:tcPr>
            <w:tcW w:w="3402" w:type="dxa"/>
            <w:vAlign w:val="center"/>
          </w:tcPr>
          <w:p w:rsidR="006A5B98" w:rsidRDefault="006A5B98" w:rsidP="006A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Armii Krajowej 2 </w:t>
            </w:r>
          </w:p>
          <w:p w:rsidR="003C6CF0" w:rsidRPr="003C6CF0" w:rsidRDefault="006A5B98" w:rsidP="006A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26-200 Końskie </w:t>
            </w:r>
          </w:p>
        </w:tc>
      </w:tr>
      <w:tr w:rsidR="003C6CF0" w:rsidTr="00945D34">
        <w:trPr>
          <w:trHeight w:hRule="exact" w:val="2692"/>
        </w:trPr>
        <w:tc>
          <w:tcPr>
            <w:tcW w:w="534" w:type="dxa"/>
            <w:vAlign w:val="center"/>
          </w:tcPr>
          <w:p w:rsidR="003C6CF0" w:rsidRPr="00945D34" w:rsidRDefault="003C6CF0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3C6CF0" w:rsidRPr="00DB03C8" w:rsidRDefault="006A5B98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 xml:space="preserve">Szkoła Podstawowa nr 2 im. Stanisława Staszica </w:t>
            </w:r>
            <w:r w:rsidRPr="00DB03C8">
              <w:rPr>
                <w:rFonts w:ascii="Times New Roman" w:hAnsi="Times New Roman" w:cs="Times New Roman"/>
                <w:b/>
                <w:sz w:val="24"/>
              </w:rPr>
              <w:br/>
              <w:t>w Końskich</w:t>
            </w:r>
          </w:p>
        </w:tc>
        <w:tc>
          <w:tcPr>
            <w:tcW w:w="7229" w:type="dxa"/>
            <w:vAlign w:val="center"/>
          </w:tcPr>
          <w:p w:rsidR="003C6CF0" w:rsidRPr="006A5B98" w:rsidRDefault="006A5B98" w:rsidP="003536E2">
            <w:pPr>
              <w:jc w:val="center"/>
              <w:rPr>
                <w:rFonts w:ascii="Times New Roman" w:hAnsi="Times New Roman" w:cs="Times New Roman"/>
              </w:rPr>
            </w:pPr>
            <w:r w:rsidRPr="006A5B98">
              <w:rPr>
                <w:rFonts w:ascii="Times New Roman" w:hAnsi="Times New Roman" w:cs="Times New Roman"/>
                <w:b/>
              </w:rPr>
              <w:t>Miasto Końskie, ulice: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Brzozowa, Cicha, </w:t>
            </w:r>
            <w:r w:rsidR="003536E2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ziałkowa, Folwarczna, Fabryczna, Gimnazjalna, Górna, Jasna, Kielecka, Komuny Paryskiej, Marii Konopnickiej, Miła, Mikołaja Kopernika, Kościeliska, Krakowska, Krzywa, Księdza Józefa Granata, Adama Mickiewicza, Mieszka I, Mjr. Hubala, Nowa, </w:t>
            </w:r>
            <w:r w:rsidR="003536E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wo Odrowąża, Ogrodowa, Partyzantów, Jana Piwnika-Ponurego, Pocztowa, Polskiego Czerwonego Krzyża, Polna, Południowa, Mikołaja </w:t>
            </w:r>
            <w:r w:rsidR="003536E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eja, </w:t>
            </w:r>
            <w:r w:rsidR="003536E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zeczna, Henryka Sienkiewicza, Słoneczna, Spacerowa, Spokojna, Sportowa, Strażacka, Waldemara </w:t>
            </w:r>
            <w:r w:rsidR="003536E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zwieca-Robota, Towarowa, Wschodnia, Zachodnia, Związku Walki Zbrojnej, Zwycięstwa, Zamkowa, Stefana Żeromskiego, Źródlana, </w:t>
            </w:r>
            <w:r w:rsidR="003536E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 Maja, 16 Stycznia</w:t>
            </w:r>
          </w:p>
        </w:tc>
        <w:tc>
          <w:tcPr>
            <w:tcW w:w="3402" w:type="dxa"/>
            <w:vAlign w:val="center"/>
          </w:tcPr>
          <w:p w:rsidR="003C6CF0" w:rsidRPr="003C6CF0" w:rsidRDefault="006A5B98" w:rsidP="006A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Polna 6, 26-200 Końskie </w:t>
            </w:r>
          </w:p>
        </w:tc>
      </w:tr>
      <w:tr w:rsidR="00C64223" w:rsidTr="00945D34">
        <w:trPr>
          <w:trHeight w:hRule="exact" w:val="567"/>
        </w:trPr>
        <w:tc>
          <w:tcPr>
            <w:tcW w:w="534" w:type="dxa"/>
            <w:vAlign w:val="center"/>
          </w:tcPr>
          <w:p w:rsidR="00C64223" w:rsidRPr="00945D34" w:rsidRDefault="00C64223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C64223" w:rsidRPr="00DB03C8" w:rsidRDefault="00C64223" w:rsidP="002348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 xml:space="preserve">Szkoła Podstawowa </w:t>
            </w:r>
          </w:p>
          <w:p w:rsidR="00C64223" w:rsidRPr="003C6CF0" w:rsidRDefault="00C64223" w:rsidP="002348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>w Bedlnie</w:t>
            </w:r>
          </w:p>
        </w:tc>
        <w:tc>
          <w:tcPr>
            <w:tcW w:w="7229" w:type="dxa"/>
            <w:vAlign w:val="center"/>
          </w:tcPr>
          <w:p w:rsidR="00C64223" w:rsidRPr="00DB03C8" w:rsidRDefault="00C64223" w:rsidP="0023486C">
            <w:pPr>
              <w:jc w:val="center"/>
              <w:rPr>
                <w:rFonts w:ascii="Times New Roman" w:hAnsi="Times New Roman" w:cs="Times New Roman"/>
              </w:rPr>
            </w:pPr>
            <w:r w:rsidRPr="00DB03C8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</w:rPr>
              <w:t xml:space="preserve"> Bedlno, Gabrielnia, Kopaniny, Przybyszowy, Grabków, Małachów I, Poraj, Radomek, Sworzyce, Trzemoszna</w:t>
            </w:r>
          </w:p>
        </w:tc>
        <w:tc>
          <w:tcPr>
            <w:tcW w:w="3402" w:type="dxa"/>
            <w:vAlign w:val="center"/>
          </w:tcPr>
          <w:p w:rsidR="00C64223" w:rsidRPr="003C6CF0" w:rsidRDefault="00C64223" w:rsidP="002348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Bedlno 94C, 26-200 Końskie</w:t>
            </w:r>
          </w:p>
        </w:tc>
      </w:tr>
      <w:tr w:rsidR="00C64223" w:rsidTr="00945D34">
        <w:trPr>
          <w:trHeight w:hRule="exact" w:val="567"/>
        </w:trPr>
        <w:tc>
          <w:tcPr>
            <w:tcW w:w="534" w:type="dxa"/>
            <w:vAlign w:val="center"/>
          </w:tcPr>
          <w:p w:rsidR="00C64223" w:rsidRPr="00945D34" w:rsidRDefault="00C64223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C64223" w:rsidRPr="00DB03C8" w:rsidRDefault="00C64223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 xml:space="preserve">Szkoła Podstawowa </w:t>
            </w:r>
          </w:p>
          <w:p w:rsidR="00C64223" w:rsidRPr="00DB03C8" w:rsidRDefault="00C64223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>w Dziebałtowie</w:t>
            </w:r>
          </w:p>
        </w:tc>
        <w:tc>
          <w:tcPr>
            <w:tcW w:w="7229" w:type="dxa"/>
            <w:vAlign w:val="center"/>
          </w:tcPr>
          <w:p w:rsidR="00C64223" w:rsidRPr="006A5B98" w:rsidRDefault="00C64223" w:rsidP="003C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B98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5B98">
              <w:rPr>
                <w:rFonts w:ascii="Times New Roman" w:hAnsi="Times New Roman" w:cs="Times New Roman"/>
              </w:rPr>
              <w:t>Brody, Gatniki, Nowy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5B98">
              <w:rPr>
                <w:rFonts w:ascii="Times New Roman" w:hAnsi="Times New Roman" w:cs="Times New Roman"/>
              </w:rPr>
              <w:t>Dziebałtów, Nowy Sokołów, Sielpia Wielka, Stary Dziebałtów, Stary Sokołów, Wincentów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64223" w:rsidRDefault="00C64223" w:rsidP="003C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Nowy Dziebałtów 85, </w:t>
            </w:r>
          </w:p>
          <w:p w:rsidR="00C64223" w:rsidRPr="003C6CF0" w:rsidRDefault="00C64223" w:rsidP="003C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26-200 Końskie</w:t>
            </w:r>
          </w:p>
        </w:tc>
      </w:tr>
      <w:tr w:rsidR="00C64223" w:rsidTr="00945D34">
        <w:trPr>
          <w:trHeight w:hRule="exact" w:val="695"/>
        </w:trPr>
        <w:tc>
          <w:tcPr>
            <w:tcW w:w="534" w:type="dxa"/>
            <w:vAlign w:val="center"/>
          </w:tcPr>
          <w:p w:rsidR="00C64223" w:rsidRPr="00945D34" w:rsidRDefault="00C64223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C64223" w:rsidRPr="00DB03C8" w:rsidRDefault="00C64223" w:rsidP="003C6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03C8">
              <w:rPr>
                <w:rFonts w:ascii="Times New Roman" w:hAnsi="Times New Roman" w:cs="Times New Roman"/>
                <w:b/>
                <w:sz w:val="24"/>
              </w:rPr>
              <w:t>Zespół Placówek Oświatowych w Kazanowie</w:t>
            </w:r>
          </w:p>
        </w:tc>
        <w:tc>
          <w:tcPr>
            <w:tcW w:w="7229" w:type="dxa"/>
            <w:vAlign w:val="center"/>
          </w:tcPr>
          <w:p w:rsidR="00C64223" w:rsidRPr="00DB03C8" w:rsidRDefault="00C64223" w:rsidP="00DB03C8">
            <w:pPr>
              <w:jc w:val="center"/>
              <w:rPr>
                <w:rFonts w:ascii="Times New Roman" w:hAnsi="Times New Roman" w:cs="Times New Roman"/>
              </w:rPr>
            </w:pPr>
            <w:r w:rsidRPr="00DB03C8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Bedlenko, Nowe Sierosławice, Nowy Kazanów, Sierosławice, Stary Kazanów</w:t>
            </w:r>
          </w:p>
        </w:tc>
        <w:tc>
          <w:tcPr>
            <w:tcW w:w="3402" w:type="dxa"/>
            <w:vAlign w:val="center"/>
          </w:tcPr>
          <w:p w:rsidR="00C64223" w:rsidRPr="003C6CF0" w:rsidRDefault="00C64223" w:rsidP="003C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Kazanów ul. Konecka 12, 26-200 Końskie</w:t>
            </w:r>
          </w:p>
        </w:tc>
      </w:tr>
      <w:tr w:rsidR="00B408CE" w:rsidTr="00945D34">
        <w:trPr>
          <w:trHeight w:hRule="exact" w:val="855"/>
        </w:trPr>
        <w:tc>
          <w:tcPr>
            <w:tcW w:w="534" w:type="dxa"/>
            <w:vAlign w:val="center"/>
          </w:tcPr>
          <w:p w:rsidR="00B408CE" w:rsidRPr="00945D34" w:rsidRDefault="00B408CE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B408CE" w:rsidRDefault="00B408CE" w:rsidP="00B408CE">
            <w:pPr>
              <w:jc w:val="center"/>
            </w:pPr>
            <w:r w:rsidRPr="00A25C23">
              <w:rPr>
                <w:rFonts w:ascii="Times New Roman" w:hAnsi="Times New Roman" w:cs="Times New Roman"/>
                <w:b/>
                <w:sz w:val="24"/>
              </w:rPr>
              <w:t xml:space="preserve">Zespół Placówek Oświatowych w </w:t>
            </w:r>
            <w:r>
              <w:rPr>
                <w:rFonts w:ascii="Times New Roman" w:hAnsi="Times New Roman" w:cs="Times New Roman"/>
                <w:b/>
                <w:sz w:val="24"/>
              </w:rPr>
              <w:t>Modliszewicach</w:t>
            </w:r>
          </w:p>
        </w:tc>
        <w:tc>
          <w:tcPr>
            <w:tcW w:w="7229" w:type="dxa"/>
            <w:vAlign w:val="center"/>
          </w:tcPr>
          <w:p w:rsidR="00B408CE" w:rsidRPr="00B408CE" w:rsidRDefault="00B408CE" w:rsidP="00B408CE">
            <w:pPr>
              <w:jc w:val="center"/>
              <w:rPr>
                <w:rFonts w:ascii="Times New Roman" w:hAnsi="Times New Roman" w:cs="Times New Roman"/>
              </w:rPr>
            </w:pPr>
            <w:r w:rsidRPr="00B408CE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</w:rPr>
              <w:t xml:space="preserve"> Modliszewice, Pomorzany, Gracuch, Jeżów, Proćwin </w:t>
            </w:r>
          </w:p>
        </w:tc>
        <w:tc>
          <w:tcPr>
            <w:tcW w:w="3402" w:type="dxa"/>
            <w:vAlign w:val="center"/>
          </w:tcPr>
          <w:p w:rsidR="00B408CE" w:rsidRPr="003C6CF0" w:rsidRDefault="00B408CE" w:rsidP="00B40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Modliszewice ul. Franciszka Gasińskiego 2, 26-200 Końskie</w:t>
            </w:r>
          </w:p>
        </w:tc>
      </w:tr>
      <w:tr w:rsidR="00B408CE" w:rsidTr="00945D34">
        <w:trPr>
          <w:trHeight w:hRule="exact" w:val="567"/>
        </w:trPr>
        <w:tc>
          <w:tcPr>
            <w:tcW w:w="534" w:type="dxa"/>
            <w:vAlign w:val="center"/>
          </w:tcPr>
          <w:p w:rsidR="00B408CE" w:rsidRPr="00945D34" w:rsidRDefault="00B408CE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B408CE" w:rsidRDefault="00B408CE" w:rsidP="00B408CE">
            <w:pPr>
              <w:jc w:val="center"/>
            </w:pPr>
            <w:r w:rsidRPr="00A25C23">
              <w:rPr>
                <w:rFonts w:ascii="Times New Roman" w:hAnsi="Times New Roman" w:cs="Times New Roman"/>
                <w:b/>
                <w:sz w:val="24"/>
              </w:rPr>
              <w:t xml:space="preserve">Zespół Placówek Oświatowych w </w:t>
            </w:r>
            <w:r>
              <w:rPr>
                <w:rFonts w:ascii="Times New Roman" w:hAnsi="Times New Roman" w:cs="Times New Roman"/>
                <w:b/>
                <w:sz w:val="24"/>
              </w:rPr>
              <w:t>Nieświniu</w:t>
            </w:r>
          </w:p>
        </w:tc>
        <w:tc>
          <w:tcPr>
            <w:tcW w:w="7229" w:type="dxa"/>
            <w:vAlign w:val="center"/>
          </w:tcPr>
          <w:p w:rsidR="00B408CE" w:rsidRPr="00B408CE" w:rsidRDefault="00B408CE" w:rsidP="00B408CE">
            <w:pPr>
              <w:jc w:val="center"/>
              <w:rPr>
                <w:rFonts w:ascii="Times New Roman" w:hAnsi="Times New Roman" w:cs="Times New Roman"/>
              </w:rPr>
            </w:pPr>
            <w:r w:rsidRPr="00B408CE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Baczyna, Chełb, Drutarnia, Fidor, Paruchy, Stara Kuźnica</w:t>
            </w:r>
          </w:p>
        </w:tc>
        <w:tc>
          <w:tcPr>
            <w:tcW w:w="3402" w:type="dxa"/>
            <w:vAlign w:val="center"/>
          </w:tcPr>
          <w:p w:rsidR="00B408CE" w:rsidRDefault="00B408CE" w:rsidP="00B40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Nieświń, ul. Szkolna 6, </w:t>
            </w:r>
          </w:p>
          <w:p w:rsidR="00B408CE" w:rsidRPr="003C6CF0" w:rsidRDefault="00B408CE" w:rsidP="00B40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26-200 Końskie</w:t>
            </w:r>
          </w:p>
        </w:tc>
      </w:tr>
      <w:tr w:rsidR="00B408CE" w:rsidTr="00945D34">
        <w:trPr>
          <w:trHeight w:hRule="exact" w:val="567"/>
        </w:trPr>
        <w:tc>
          <w:tcPr>
            <w:tcW w:w="534" w:type="dxa"/>
            <w:vAlign w:val="center"/>
          </w:tcPr>
          <w:p w:rsidR="00B408CE" w:rsidRPr="00945D34" w:rsidRDefault="00B408CE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B408CE" w:rsidRDefault="00B408CE" w:rsidP="00B408CE">
            <w:pPr>
              <w:jc w:val="center"/>
            </w:pPr>
            <w:r w:rsidRPr="00A25C23">
              <w:rPr>
                <w:rFonts w:ascii="Times New Roman" w:hAnsi="Times New Roman" w:cs="Times New Roman"/>
                <w:b/>
                <w:sz w:val="24"/>
              </w:rPr>
              <w:t xml:space="preserve">Zespół Placówek Oświatowych w </w:t>
            </w:r>
            <w:r>
              <w:rPr>
                <w:rFonts w:ascii="Times New Roman" w:hAnsi="Times New Roman" w:cs="Times New Roman"/>
                <w:b/>
                <w:sz w:val="24"/>
              </w:rPr>
              <w:t>Pomykowie</w:t>
            </w:r>
          </w:p>
        </w:tc>
        <w:tc>
          <w:tcPr>
            <w:tcW w:w="7229" w:type="dxa"/>
            <w:vAlign w:val="center"/>
          </w:tcPr>
          <w:p w:rsidR="00B408CE" w:rsidRPr="00B408CE" w:rsidRDefault="00B408CE" w:rsidP="003536E2">
            <w:pPr>
              <w:jc w:val="center"/>
              <w:rPr>
                <w:rFonts w:ascii="Times New Roman" w:hAnsi="Times New Roman" w:cs="Times New Roman"/>
              </w:rPr>
            </w:pPr>
            <w:r w:rsidRPr="00B408CE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36E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zerwony Most, Górny Młyn, Koczwara, Piła, Pomyków Szabelnia </w:t>
            </w:r>
          </w:p>
        </w:tc>
        <w:tc>
          <w:tcPr>
            <w:tcW w:w="3402" w:type="dxa"/>
            <w:vAlign w:val="center"/>
          </w:tcPr>
          <w:p w:rsidR="00B408CE" w:rsidRPr="003C6CF0" w:rsidRDefault="00B408CE" w:rsidP="00B40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Pomyków 25a, 26-200 Końskie </w:t>
            </w:r>
          </w:p>
        </w:tc>
      </w:tr>
      <w:tr w:rsidR="00C64223" w:rsidTr="00945D34">
        <w:trPr>
          <w:trHeight w:hRule="exact" w:val="1153"/>
        </w:trPr>
        <w:tc>
          <w:tcPr>
            <w:tcW w:w="534" w:type="dxa"/>
            <w:vAlign w:val="center"/>
          </w:tcPr>
          <w:p w:rsidR="00C64223" w:rsidRPr="00945D34" w:rsidRDefault="00B408CE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C64223" w:rsidRPr="003C6CF0" w:rsidRDefault="000951F5" w:rsidP="00095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5C23">
              <w:rPr>
                <w:rFonts w:ascii="Times New Roman" w:hAnsi="Times New Roman" w:cs="Times New Roman"/>
                <w:b/>
                <w:sz w:val="24"/>
              </w:rPr>
              <w:t xml:space="preserve">Zespół Placówek Oświatowych w </w:t>
            </w:r>
            <w:r>
              <w:rPr>
                <w:rFonts w:ascii="Times New Roman" w:hAnsi="Times New Roman" w:cs="Times New Roman"/>
                <w:b/>
                <w:sz w:val="24"/>
              </w:rPr>
              <w:t>Rogowie</w:t>
            </w:r>
          </w:p>
        </w:tc>
        <w:tc>
          <w:tcPr>
            <w:tcW w:w="7229" w:type="dxa"/>
            <w:vAlign w:val="center"/>
          </w:tcPr>
          <w:p w:rsidR="000951F5" w:rsidRDefault="000951F5" w:rsidP="003C6CF0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  <w:b/>
              </w:rPr>
              <w:t>Miasto Końskie ulice:</w:t>
            </w:r>
            <w:r>
              <w:rPr>
                <w:rFonts w:ascii="Times New Roman" w:hAnsi="Times New Roman" w:cs="Times New Roman"/>
              </w:rPr>
              <w:t xml:space="preserve"> Gliniana, Graniczna, Gruntowa, Nadstawna, </w:t>
            </w:r>
            <w:r w:rsidR="00945D34">
              <w:rPr>
                <w:rFonts w:ascii="Times New Roman" w:hAnsi="Times New Roman" w:cs="Times New Roman"/>
              </w:rPr>
              <w:t xml:space="preserve">Odludna, Piaskowa, </w:t>
            </w:r>
            <w:r w:rsidR="003536E2">
              <w:rPr>
                <w:rFonts w:ascii="Times New Roman" w:hAnsi="Times New Roman" w:cs="Times New Roman"/>
              </w:rPr>
              <w:t>S</w:t>
            </w:r>
            <w:r w:rsidR="00945D34">
              <w:rPr>
                <w:rFonts w:ascii="Times New Roman" w:hAnsi="Times New Roman" w:cs="Times New Roman"/>
              </w:rPr>
              <w:t>taromłyńska, Wąska, Żwirowa</w:t>
            </w:r>
          </w:p>
          <w:p w:rsidR="00C64223" w:rsidRPr="006A5B98" w:rsidRDefault="000951F5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  <w:b/>
              </w:rPr>
              <w:t>Miejscowości: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5D34">
              <w:rPr>
                <w:rFonts w:ascii="Times New Roman" w:hAnsi="Times New Roman" w:cs="Times New Roman"/>
              </w:rPr>
              <w:t xml:space="preserve">Barycz, Czysta, Dyszów, Kornica, Nałęczów, Młynek Nieświński, Rogów,  </w:t>
            </w:r>
          </w:p>
        </w:tc>
        <w:tc>
          <w:tcPr>
            <w:tcW w:w="3402" w:type="dxa"/>
            <w:vAlign w:val="center"/>
          </w:tcPr>
          <w:p w:rsidR="00C64223" w:rsidRPr="003C6CF0" w:rsidRDefault="00945D34" w:rsidP="003C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Rogów, ul. ks. Marcelego Prawicy 18b, 26-200 Końskie</w:t>
            </w:r>
          </w:p>
        </w:tc>
      </w:tr>
      <w:tr w:rsidR="00C64223" w:rsidTr="00945D34">
        <w:trPr>
          <w:trHeight w:hRule="exact" w:val="2120"/>
        </w:trPr>
        <w:tc>
          <w:tcPr>
            <w:tcW w:w="534" w:type="dxa"/>
            <w:vAlign w:val="center"/>
          </w:tcPr>
          <w:p w:rsidR="00C64223" w:rsidRPr="00945D34" w:rsidRDefault="00B408CE" w:rsidP="00945D34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vAlign w:val="center"/>
          </w:tcPr>
          <w:p w:rsidR="00C64223" w:rsidRPr="003C6CF0" w:rsidRDefault="000951F5" w:rsidP="00095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5C23">
              <w:rPr>
                <w:rFonts w:ascii="Times New Roman" w:hAnsi="Times New Roman" w:cs="Times New Roman"/>
                <w:b/>
                <w:sz w:val="24"/>
              </w:rPr>
              <w:t xml:space="preserve">Zespół Placówek Oświatowych w </w:t>
            </w:r>
            <w:r>
              <w:rPr>
                <w:rFonts w:ascii="Times New Roman" w:hAnsi="Times New Roman" w:cs="Times New Roman"/>
                <w:b/>
                <w:sz w:val="24"/>
              </w:rPr>
              <w:t>Stadnickiej Woli</w:t>
            </w:r>
          </w:p>
        </w:tc>
        <w:tc>
          <w:tcPr>
            <w:tcW w:w="7229" w:type="dxa"/>
            <w:vAlign w:val="center"/>
          </w:tcPr>
          <w:p w:rsidR="00C64223" w:rsidRPr="00945D34" w:rsidRDefault="00945D34" w:rsidP="003C6CF0">
            <w:pPr>
              <w:jc w:val="center"/>
              <w:rPr>
                <w:rFonts w:ascii="Times New Roman" w:hAnsi="Times New Roman" w:cs="Times New Roman"/>
              </w:rPr>
            </w:pPr>
            <w:r w:rsidRPr="00945D34">
              <w:rPr>
                <w:rFonts w:ascii="Times New Roman" w:hAnsi="Times New Roman" w:cs="Times New Roman"/>
                <w:b/>
              </w:rPr>
              <w:t>Miasto Końskie ulice:</w:t>
            </w:r>
            <w:r w:rsidRPr="00945D34">
              <w:rPr>
                <w:rFonts w:ascii="Times New Roman" w:hAnsi="Times New Roman" w:cs="Times New Roman"/>
              </w:rPr>
              <w:t xml:space="preserve"> Akacjowa, </w:t>
            </w:r>
            <w:r>
              <w:rPr>
                <w:rFonts w:ascii="Times New Roman" w:hAnsi="Times New Roman" w:cs="Times New Roman"/>
              </w:rPr>
              <w:t>B</w:t>
            </w:r>
            <w:r w:rsidRPr="00945D34">
              <w:rPr>
                <w:rFonts w:ascii="Times New Roman" w:hAnsi="Times New Roman" w:cs="Times New Roman"/>
              </w:rPr>
              <w:t xml:space="preserve">rowarna, </w:t>
            </w:r>
            <w:r>
              <w:rPr>
                <w:rFonts w:ascii="Times New Roman" w:hAnsi="Times New Roman" w:cs="Times New Roman"/>
              </w:rPr>
              <w:t>G</w:t>
            </w:r>
            <w:r w:rsidRPr="00945D34">
              <w:rPr>
                <w:rFonts w:ascii="Times New Roman" w:hAnsi="Times New Roman" w:cs="Times New Roman"/>
              </w:rPr>
              <w:t xml:space="preserve">rzybowa, Izabelowska, </w:t>
            </w:r>
            <w:r>
              <w:rPr>
                <w:rFonts w:ascii="Times New Roman" w:hAnsi="Times New Roman" w:cs="Times New Roman"/>
              </w:rPr>
              <w:t>J</w:t>
            </w:r>
            <w:r w:rsidRPr="00945D34">
              <w:rPr>
                <w:rFonts w:ascii="Times New Roman" w:hAnsi="Times New Roman" w:cs="Times New Roman"/>
              </w:rPr>
              <w:t xml:space="preserve">agodowa, </w:t>
            </w:r>
            <w:r>
              <w:rPr>
                <w:rFonts w:ascii="Times New Roman" w:hAnsi="Times New Roman" w:cs="Times New Roman"/>
              </w:rPr>
              <w:t>J</w:t>
            </w:r>
            <w:r w:rsidRPr="00945D34">
              <w:rPr>
                <w:rFonts w:ascii="Times New Roman" w:hAnsi="Times New Roman" w:cs="Times New Roman"/>
              </w:rPr>
              <w:t xml:space="preserve">arzębinowa, Jesionowa, Jodłowa, </w:t>
            </w:r>
            <w:r>
              <w:rPr>
                <w:rFonts w:ascii="Times New Roman" w:hAnsi="Times New Roman" w:cs="Times New Roman"/>
              </w:rPr>
              <w:t>K</w:t>
            </w:r>
            <w:r w:rsidRPr="00945D34">
              <w:rPr>
                <w:rFonts w:ascii="Times New Roman" w:hAnsi="Times New Roman" w:cs="Times New Roman"/>
              </w:rPr>
              <w:t xml:space="preserve">alinowa, </w:t>
            </w:r>
            <w:r>
              <w:rPr>
                <w:rFonts w:ascii="Times New Roman" w:hAnsi="Times New Roman" w:cs="Times New Roman"/>
              </w:rPr>
              <w:t>K</w:t>
            </w:r>
            <w:r w:rsidRPr="00945D34">
              <w:rPr>
                <w:rFonts w:ascii="Times New Roman" w:hAnsi="Times New Roman" w:cs="Times New Roman"/>
              </w:rPr>
              <w:t xml:space="preserve">ardynała Stefana </w:t>
            </w:r>
            <w:r>
              <w:rPr>
                <w:rFonts w:ascii="Times New Roman" w:hAnsi="Times New Roman" w:cs="Times New Roman"/>
              </w:rPr>
              <w:t>W</w:t>
            </w:r>
            <w:r w:rsidRPr="00945D34">
              <w:rPr>
                <w:rFonts w:ascii="Times New Roman" w:hAnsi="Times New Roman" w:cs="Times New Roman"/>
              </w:rPr>
              <w:t xml:space="preserve">yszyńskiego, Klonowa, Kwiatowa, Ks. Jerzego Popiełuszki, Ks. Kazimierza Sykulskiego, Leśna, Malinowa, </w:t>
            </w:r>
            <w:r>
              <w:rPr>
                <w:rFonts w:ascii="Times New Roman" w:hAnsi="Times New Roman" w:cs="Times New Roman"/>
              </w:rPr>
              <w:t>O</w:t>
            </w:r>
            <w:r w:rsidRPr="00945D34">
              <w:rPr>
                <w:rFonts w:ascii="Times New Roman" w:hAnsi="Times New Roman" w:cs="Times New Roman"/>
              </w:rPr>
              <w:t>limpijska, Piłkarka, Plac Jana Pawła II, Robotnicza, Różana, Sosnowa, Sowia, Startowa, Wilcza, Wioślarska, Wiśniowa, Wrzosowa, Żużlowa</w:t>
            </w:r>
          </w:p>
          <w:p w:rsidR="00945D34" w:rsidRPr="003C6CF0" w:rsidRDefault="00945D34" w:rsidP="003C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5D34">
              <w:rPr>
                <w:rFonts w:ascii="Times New Roman" w:hAnsi="Times New Roman" w:cs="Times New Roman"/>
                <w:b/>
              </w:rPr>
              <w:t>Miejscowości:</w:t>
            </w:r>
            <w:r w:rsidRPr="00945D34">
              <w:rPr>
                <w:rFonts w:ascii="Times New Roman" w:hAnsi="Times New Roman" w:cs="Times New Roman"/>
              </w:rPr>
              <w:t xml:space="preserve"> Izabelów, Małachów, Niebo, Piekło, Stadnicka Wola, Wąsosz</w:t>
            </w:r>
          </w:p>
        </w:tc>
        <w:tc>
          <w:tcPr>
            <w:tcW w:w="3402" w:type="dxa"/>
            <w:vAlign w:val="center"/>
          </w:tcPr>
          <w:p w:rsidR="00C64223" w:rsidRPr="003C6CF0" w:rsidRDefault="00945D34" w:rsidP="003C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Stadnicka Wola 55, 26-200 Końskie</w:t>
            </w:r>
          </w:p>
        </w:tc>
      </w:tr>
    </w:tbl>
    <w:p w:rsidR="00C56FEB" w:rsidRDefault="00C56FEB"/>
    <w:sectPr w:rsidR="00C56FEB" w:rsidSect="00B526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35" w:rsidRDefault="00887435" w:rsidP="00B5264D">
      <w:pPr>
        <w:spacing w:after="0" w:line="240" w:lineRule="auto"/>
      </w:pPr>
      <w:r>
        <w:separator/>
      </w:r>
    </w:p>
  </w:endnote>
  <w:endnote w:type="continuationSeparator" w:id="0">
    <w:p w:rsidR="00887435" w:rsidRDefault="00887435" w:rsidP="00B5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35" w:rsidRDefault="00887435" w:rsidP="00B5264D">
      <w:pPr>
        <w:spacing w:after="0" w:line="240" w:lineRule="auto"/>
      </w:pPr>
      <w:r>
        <w:separator/>
      </w:r>
    </w:p>
  </w:footnote>
  <w:footnote w:type="continuationSeparator" w:id="0">
    <w:p w:rsidR="00887435" w:rsidRDefault="00887435" w:rsidP="00B5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D" w:rsidRPr="00DE4CC1" w:rsidRDefault="00B5264D" w:rsidP="00B5264D">
    <w:pPr>
      <w:pStyle w:val="Nagwek"/>
      <w:jc w:val="center"/>
      <w:rPr>
        <w:b/>
      </w:rPr>
    </w:pPr>
    <w:r w:rsidRPr="00DE4CC1">
      <w:rPr>
        <w:b/>
      </w:rPr>
      <w:t xml:space="preserve">WYKAZ MIEJSC WYDAWANIA TABLETEK JODKU POTASU NA TERENIE </w:t>
    </w:r>
    <w:r w:rsidR="003C6CF0">
      <w:rPr>
        <w:b/>
      </w:rPr>
      <w:t>MIASTA I GMINY KOŃSKIE</w:t>
    </w:r>
  </w:p>
  <w:p w:rsidR="00B5264D" w:rsidRDefault="00B5264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64D"/>
    <w:rsid w:val="000951F5"/>
    <w:rsid w:val="002375C4"/>
    <w:rsid w:val="003536E2"/>
    <w:rsid w:val="003C6CF0"/>
    <w:rsid w:val="004745A8"/>
    <w:rsid w:val="00680DE1"/>
    <w:rsid w:val="006A5B98"/>
    <w:rsid w:val="00887435"/>
    <w:rsid w:val="008A10F6"/>
    <w:rsid w:val="0093749C"/>
    <w:rsid w:val="00945D34"/>
    <w:rsid w:val="00B068E7"/>
    <w:rsid w:val="00B408CE"/>
    <w:rsid w:val="00B5264D"/>
    <w:rsid w:val="00C31136"/>
    <w:rsid w:val="00C56FEB"/>
    <w:rsid w:val="00C64223"/>
    <w:rsid w:val="00DB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4D"/>
  </w:style>
  <w:style w:type="paragraph" w:styleId="Stopka">
    <w:name w:val="footer"/>
    <w:basedOn w:val="Normalny"/>
    <w:link w:val="StopkaZnak"/>
    <w:uiPriority w:val="99"/>
    <w:unhideWhenUsed/>
    <w:rsid w:val="00B5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4D"/>
  </w:style>
  <w:style w:type="table" w:customStyle="1" w:styleId="PlainTable2">
    <w:name w:val="Plain Table 2"/>
    <w:basedOn w:val="Standardowy"/>
    <w:uiPriority w:val="42"/>
    <w:rsid w:val="00B52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3C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mantosik</cp:lastModifiedBy>
  <cp:revision>2</cp:revision>
  <cp:lastPrinted>2022-10-07T08:17:00Z</cp:lastPrinted>
  <dcterms:created xsi:type="dcterms:W3CDTF">2022-10-07T09:26:00Z</dcterms:created>
  <dcterms:modified xsi:type="dcterms:W3CDTF">2022-10-07T09:26:00Z</dcterms:modified>
</cp:coreProperties>
</file>